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B599" w14:textId="060FB2FA" w:rsidR="00073B91" w:rsidRPr="00551B73" w:rsidRDefault="00073B91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7DD23" wp14:editId="675A1620">
                <wp:simplePos x="0" y="0"/>
                <wp:positionH relativeFrom="column">
                  <wp:posOffset>-86810</wp:posOffset>
                </wp:positionH>
                <wp:positionV relativeFrom="paragraph">
                  <wp:posOffset>-98385</wp:posOffset>
                </wp:positionV>
                <wp:extent cx="3229337" cy="1111170"/>
                <wp:effectExtent l="0" t="0" r="28575" b="13335"/>
                <wp:wrapNone/>
                <wp:docPr id="16434911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337" cy="11111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761EB" id="Rectangle 1" o:spid="_x0000_s1026" style="position:absolute;margin-left:-6.85pt;margin-top:-7.75pt;width:254.3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" filled="f" strokecolor="#030e13 [484]" strokeweight="1pt"/>
            </w:pict>
          </mc:Fallback>
        </mc:AlternateContent>
      </w:r>
      <w:r w:rsidRPr="00551B73">
        <w:rPr>
          <w:rFonts w:ascii="Arial" w:hAnsi="Arial" w:cs="Arial"/>
          <w:sz w:val="24"/>
          <w:szCs w:val="24"/>
        </w:rPr>
        <w:t xml:space="preserve">Benefice of </w:t>
      </w:r>
      <w:proofErr w:type="spellStart"/>
      <w:r w:rsidRPr="00551B73">
        <w:rPr>
          <w:rFonts w:ascii="Arial" w:hAnsi="Arial" w:cs="Arial"/>
          <w:sz w:val="24"/>
          <w:szCs w:val="24"/>
        </w:rPr>
        <w:t>Buckrose</w:t>
      </w:r>
      <w:proofErr w:type="spellEnd"/>
      <w:r w:rsidRPr="00551B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1B73">
        <w:rPr>
          <w:rFonts w:ascii="Arial" w:hAnsi="Arial" w:cs="Arial"/>
          <w:sz w:val="24"/>
          <w:szCs w:val="24"/>
        </w:rPr>
        <w:t>Carrs</w:t>
      </w:r>
      <w:proofErr w:type="spellEnd"/>
    </w:p>
    <w:p w14:paraId="1A2F898C" w14:textId="723697D4" w:rsidR="00073B91" w:rsidRPr="00551B73" w:rsidRDefault="00D14FB4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D14FB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</w:t>
      </w:r>
      <w:r w:rsidR="00073B91" w:rsidRPr="00551B73">
        <w:rPr>
          <w:rFonts w:ascii="Arial" w:hAnsi="Arial" w:cs="Arial"/>
          <w:sz w:val="24"/>
          <w:szCs w:val="24"/>
        </w:rPr>
        <w:t xml:space="preserve"> 2025</w:t>
      </w:r>
    </w:p>
    <w:p w14:paraId="2CBC926F" w14:textId="17835FAD" w:rsidR="00073B91" w:rsidRPr="00551B73" w:rsidRDefault="00073B91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Weekly Pew Sheet</w:t>
      </w:r>
    </w:p>
    <w:p w14:paraId="594A663E" w14:textId="3F8A3D26" w:rsidR="00073B91" w:rsidRPr="00551B73" w:rsidRDefault="005B14A8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Trinity </w:t>
      </w:r>
      <w:r w:rsidR="00D14FB4">
        <w:rPr>
          <w:rFonts w:ascii="Arial" w:hAnsi="Arial" w:cs="Arial"/>
          <w:sz w:val="24"/>
          <w:szCs w:val="24"/>
          <w:u w:val="single"/>
        </w:rPr>
        <w:t>5</w:t>
      </w:r>
    </w:p>
    <w:p w14:paraId="16414206" w14:textId="0C4BC93C" w:rsidR="00073B91" w:rsidRPr="00551B73" w:rsidRDefault="00073B91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  <w:u w:val="single"/>
        </w:rPr>
        <w:t>https://www.buckrosecarrs.org.uk</w:t>
      </w:r>
    </w:p>
    <w:p w14:paraId="608EB06D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p w14:paraId="6329A6A4" w14:textId="3E8C14DD" w:rsidR="00457878" w:rsidRDefault="00457878" w:rsidP="003768A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1FBD">
        <w:rPr>
          <w:rFonts w:ascii="Arial" w:hAnsi="Arial" w:cs="Arial"/>
          <w:sz w:val="24"/>
          <w:szCs w:val="24"/>
          <w:u w:val="single"/>
        </w:rPr>
        <w:t xml:space="preserve">Psalm </w:t>
      </w:r>
      <w:r w:rsidR="003F3EFB">
        <w:rPr>
          <w:rFonts w:ascii="Arial" w:hAnsi="Arial" w:cs="Arial"/>
          <w:sz w:val="24"/>
          <w:szCs w:val="24"/>
          <w:u w:val="single"/>
        </w:rPr>
        <w:t>15</w:t>
      </w:r>
    </w:p>
    <w:p w14:paraId="26692746" w14:textId="5638B3E6" w:rsidR="00823021" w:rsidRPr="00823021" w:rsidRDefault="00823021" w:rsidP="003768A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23021">
        <w:rPr>
          <w:rFonts w:ascii="Arial" w:hAnsi="Arial" w:cs="Arial"/>
          <w:i/>
          <w:iCs/>
          <w:sz w:val="24"/>
          <w:szCs w:val="24"/>
        </w:rPr>
        <w:t>The reading is from the Book of Psalms chapter 15.</w:t>
      </w:r>
    </w:p>
    <w:p w14:paraId="70AF43C1" w14:textId="77777777" w:rsidR="00731FBD" w:rsidRPr="00731FBD" w:rsidRDefault="00731FBD" w:rsidP="003768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5549F8" w14:textId="20193065" w:rsidR="003F3EFB" w:rsidRPr="003F3EFB" w:rsidRDefault="003F3EFB" w:rsidP="003F3E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EFB">
        <w:rPr>
          <w:rFonts w:ascii="Arial" w:hAnsi="Arial" w:cs="Arial"/>
          <w:sz w:val="24"/>
          <w:szCs w:val="24"/>
        </w:rPr>
        <w:t>O Lord, who may abide in your tent?</w:t>
      </w:r>
      <w:r w:rsidRPr="003F3EFB">
        <w:rPr>
          <w:rFonts w:ascii="Arial" w:hAnsi="Arial" w:cs="Arial"/>
          <w:sz w:val="24"/>
          <w:szCs w:val="24"/>
        </w:rPr>
        <w:br/>
        <w:t>Who may dwell on your holy hill?</w:t>
      </w:r>
    </w:p>
    <w:p w14:paraId="6B0373E0" w14:textId="6C73244E" w:rsidR="003F3EFB" w:rsidRPr="003F3EFB" w:rsidRDefault="003F3EFB" w:rsidP="003F3E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EFB">
        <w:rPr>
          <w:rFonts w:ascii="Arial" w:hAnsi="Arial" w:cs="Arial"/>
          <w:sz w:val="24"/>
          <w:szCs w:val="24"/>
        </w:rPr>
        <w:t>Those who walk blamelessly, and do what is right,</w:t>
      </w:r>
      <w:r w:rsidRPr="003F3EFB">
        <w:rPr>
          <w:rFonts w:ascii="Arial" w:hAnsi="Arial" w:cs="Arial"/>
          <w:sz w:val="24"/>
          <w:szCs w:val="24"/>
        </w:rPr>
        <w:br/>
        <w:t>and speak the truth from their heart;</w:t>
      </w:r>
      <w:r w:rsidRPr="003F3EFB">
        <w:rPr>
          <w:rFonts w:ascii="Arial" w:hAnsi="Arial" w:cs="Arial"/>
          <w:sz w:val="24"/>
          <w:szCs w:val="24"/>
        </w:rPr>
        <w:br/>
        <w:t>who do not slander with their tongue,</w:t>
      </w:r>
      <w:r w:rsidRPr="003F3EFB">
        <w:rPr>
          <w:rFonts w:ascii="Arial" w:hAnsi="Arial" w:cs="Arial"/>
          <w:sz w:val="24"/>
          <w:szCs w:val="24"/>
        </w:rPr>
        <w:br/>
        <w:t>and do no evil to their friends,</w:t>
      </w:r>
      <w:r w:rsidRPr="003F3EFB">
        <w:rPr>
          <w:rFonts w:ascii="Arial" w:hAnsi="Arial" w:cs="Arial"/>
          <w:sz w:val="24"/>
          <w:szCs w:val="24"/>
        </w:rPr>
        <w:br/>
        <w:t>nor take up a reproach against their neighbours;</w:t>
      </w:r>
      <w:r w:rsidRPr="003F3EFB">
        <w:rPr>
          <w:rFonts w:ascii="Arial" w:hAnsi="Arial" w:cs="Arial"/>
          <w:sz w:val="24"/>
          <w:szCs w:val="24"/>
        </w:rPr>
        <w:br/>
        <w:t>in whose eyes the wicked are despised,</w:t>
      </w:r>
      <w:r w:rsidRPr="003F3EFB">
        <w:rPr>
          <w:rFonts w:ascii="Arial" w:hAnsi="Arial" w:cs="Arial"/>
          <w:sz w:val="24"/>
          <w:szCs w:val="24"/>
        </w:rPr>
        <w:br/>
        <w:t>but who honour those who fear the Lord;</w:t>
      </w:r>
      <w:r w:rsidRPr="003F3EFB">
        <w:rPr>
          <w:rFonts w:ascii="Arial" w:hAnsi="Arial" w:cs="Arial"/>
          <w:sz w:val="24"/>
          <w:szCs w:val="24"/>
        </w:rPr>
        <w:br/>
        <w:t>who stand by their oath even to their hurt;</w:t>
      </w:r>
      <w:r w:rsidRPr="003F3EFB">
        <w:rPr>
          <w:rFonts w:ascii="Arial" w:hAnsi="Arial" w:cs="Arial"/>
          <w:sz w:val="24"/>
          <w:szCs w:val="24"/>
        </w:rPr>
        <w:br/>
        <w:t>who do not lend money at interest,</w:t>
      </w:r>
      <w:r w:rsidRPr="003F3EFB">
        <w:rPr>
          <w:rFonts w:ascii="Arial" w:hAnsi="Arial" w:cs="Arial"/>
          <w:sz w:val="24"/>
          <w:szCs w:val="24"/>
        </w:rPr>
        <w:br/>
        <w:t>and do not take a bribe against the innocent.</w:t>
      </w:r>
    </w:p>
    <w:p w14:paraId="7E814ED5" w14:textId="77777777" w:rsidR="003F3EFB" w:rsidRDefault="003F3EFB" w:rsidP="003F3E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EFB">
        <w:rPr>
          <w:rFonts w:ascii="Arial" w:hAnsi="Arial" w:cs="Arial"/>
          <w:sz w:val="24"/>
          <w:szCs w:val="24"/>
        </w:rPr>
        <w:t>Those who do these things shall never be moved.</w:t>
      </w:r>
    </w:p>
    <w:p w14:paraId="1E066078" w14:textId="77777777" w:rsidR="00823021" w:rsidRDefault="00823021" w:rsidP="003F3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ABB03A" w14:textId="4EE94290" w:rsidR="00823021" w:rsidRPr="00823021" w:rsidRDefault="00823021" w:rsidP="003F3EF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Here ends the reading</w:t>
      </w:r>
    </w:p>
    <w:p w14:paraId="3ECA9B04" w14:textId="77777777" w:rsidR="003F3EFB" w:rsidRPr="003F3EFB" w:rsidRDefault="003F3EFB" w:rsidP="003F3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D7A66F" w14:textId="564F1868" w:rsidR="00BB335F" w:rsidRPr="00551B73" w:rsidRDefault="00BB1B4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 xml:space="preserve">Luke </w:t>
      </w:r>
      <w:r w:rsidR="00457878">
        <w:rPr>
          <w:rFonts w:ascii="Arial" w:hAnsi="Arial" w:cs="Arial"/>
          <w:sz w:val="24"/>
          <w:szCs w:val="24"/>
          <w:u w:val="single"/>
          <w:lang w:val="en-US"/>
        </w:rPr>
        <w:t>10:38- 42</w:t>
      </w:r>
    </w:p>
    <w:p w14:paraId="4E247B4F" w14:textId="46437A4D" w:rsidR="009062A5" w:rsidRDefault="00D939EA" w:rsidP="00073B9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551B73">
        <w:rPr>
          <w:rFonts w:ascii="Arial" w:hAnsi="Arial" w:cs="Arial"/>
          <w:i/>
          <w:iCs/>
          <w:sz w:val="24"/>
          <w:szCs w:val="24"/>
        </w:rPr>
        <w:t>Hear the Gospel of our Lord Jesus Christ according to John</w:t>
      </w:r>
      <w:r w:rsidR="00BB335F" w:rsidRPr="00551B73">
        <w:rPr>
          <w:rFonts w:ascii="Arial" w:hAnsi="Arial" w:cs="Arial"/>
          <w:i/>
          <w:iCs/>
          <w:sz w:val="24"/>
          <w:szCs w:val="24"/>
        </w:rPr>
        <w:t>.</w:t>
      </w:r>
      <w:r w:rsidR="009D2CB5" w:rsidRPr="00551B73">
        <w:rPr>
          <w:rFonts w:ascii="Arial" w:hAnsi="Arial" w:cs="Arial"/>
          <w:i/>
          <w:iCs/>
          <w:sz w:val="24"/>
          <w:szCs w:val="24"/>
          <w:u w:val="single"/>
          <w:lang w:val="en-US"/>
        </w:rPr>
        <w:t xml:space="preserve"> </w:t>
      </w:r>
      <w:r w:rsidR="009062A5" w:rsidRPr="00551B7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Glory </w:t>
      </w:r>
      <w:r w:rsidRPr="00551B7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to you O</w:t>
      </w:r>
      <w:r w:rsidR="009062A5" w:rsidRPr="00551B7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Lord</w:t>
      </w:r>
    </w:p>
    <w:p w14:paraId="5313C791" w14:textId="74EE8271" w:rsidR="00457878" w:rsidRDefault="00BB1B41" w:rsidP="00445898">
      <w:pPr>
        <w:pStyle w:val="line"/>
        <w:spacing w:after="0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BB1B41">
        <w:rPr>
          <w:rFonts w:ascii="Arial" w:eastAsiaTheme="minorHAnsi" w:hAnsi="Arial" w:cs="Arial"/>
          <w:kern w:val="2"/>
          <w:lang w:eastAsia="en-US"/>
          <w14:ligatures w14:val="standardContextual"/>
        </w:rPr>
        <w:t>Now as they went on their way, he entered a certain village, where a woman named Martha welcomed him into her home. </w:t>
      </w:r>
      <w:r w:rsidRPr="00BB1B41">
        <w:rPr>
          <w:rFonts w:ascii="Arial" w:eastAsiaTheme="minorHAnsi" w:hAnsi="Arial" w:cs="Arial"/>
          <w:b/>
          <w:bCs/>
          <w:kern w:val="2"/>
          <w:vertAlign w:val="superscript"/>
          <w:lang w:eastAsia="en-US"/>
          <w14:ligatures w14:val="standardContextual"/>
        </w:rPr>
        <w:t> </w:t>
      </w:r>
      <w:r w:rsidRPr="00BB1B41">
        <w:rPr>
          <w:rFonts w:ascii="Arial" w:eastAsiaTheme="minorHAnsi" w:hAnsi="Arial" w:cs="Arial"/>
          <w:kern w:val="2"/>
          <w:lang w:eastAsia="en-US"/>
          <w14:ligatures w14:val="standardContextual"/>
        </w:rPr>
        <w:t>She had a sister named Mary, who sat at the Lord’s feet and listened to what he was saying. </w:t>
      </w:r>
      <w:r w:rsidRPr="00BB1B41">
        <w:rPr>
          <w:rFonts w:ascii="Arial" w:eastAsiaTheme="minorHAnsi" w:hAnsi="Arial" w:cs="Arial"/>
          <w:b/>
          <w:bCs/>
          <w:kern w:val="2"/>
          <w:vertAlign w:val="superscript"/>
          <w:lang w:eastAsia="en-US"/>
          <w14:ligatures w14:val="standardContextual"/>
        </w:rPr>
        <w:t> </w:t>
      </w:r>
      <w:r w:rsidRPr="00BB1B4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But Martha was distracted by her many tasks; </w:t>
      </w:r>
      <w:proofErr w:type="gramStart"/>
      <w:r w:rsidRPr="00BB1B41">
        <w:rPr>
          <w:rFonts w:ascii="Arial" w:eastAsiaTheme="minorHAnsi" w:hAnsi="Arial" w:cs="Arial"/>
          <w:kern w:val="2"/>
          <w:lang w:eastAsia="en-US"/>
          <w14:ligatures w14:val="standardContextual"/>
        </w:rPr>
        <w:t>so</w:t>
      </w:r>
      <w:proofErr w:type="gramEnd"/>
      <w:r w:rsidRPr="00BB1B4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she came to him and asked, ‘Lord, do you not care that my sister has left me to do all the work by myself? Tell her then to help me.’ </w:t>
      </w:r>
      <w:r w:rsidRPr="00BB1B41">
        <w:rPr>
          <w:rFonts w:ascii="Arial" w:eastAsiaTheme="minorHAnsi" w:hAnsi="Arial" w:cs="Arial"/>
          <w:b/>
          <w:bCs/>
          <w:kern w:val="2"/>
          <w:vertAlign w:val="superscript"/>
          <w:lang w:eastAsia="en-US"/>
          <w14:ligatures w14:val="standardContextual"/>
        </w:rPr>
        <w:t> </w:t>
      </w:r>
      <w:r w:rsidRPr="00BB1B4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But the Lord answered her, ‘Martha, Martha, you are worried and distracted by many </w:t>
      </w:r>
      <w:r w:rsidR="00846E40" w:rsidRPr="00BB1B41">
        <w:rPr>
          <w:rFonts w:ascii="Arial" w:eastAsiaTheme="minorHAnsi" w:hAnsi="Arial" w:cs="Arial"/>
          <w:kern w:val="2"/>
          <w:lang w:eastAsia="en-US"/>
          <w14:ligatures w14:val="standardContextual"/>
        </w:rPr>
        <w:t>things; there</w:t>
      </w:r>
      <w:r w:rsidRPr="00BB1B4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is need of only one thing. Mary has chosen the better part, which will not be taken away from her.’</w:t>
      </w:r>
    </w:p>
    <w:p w14:paraId="38229582" w14:textId="1EA8F6E1" w:rsidR="009062A5" w:rsidRDefault="00BB1B41" w:rsidP="00445898">
      <w:pPr>
        <w:pStyle w:val="line"/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051DC0" w:rsidRPr="00551B73">
        <w:rPr>
          <w:rFonts w:ascii="Arial" w:hAnsi="Arial" w:cs="Arial"/>
          <w:i/>
          <w:iCs/>
        </w:rPr>
        <w:t>T</w:t>
      </w:r>
      <w:r w:rsidR="009062A5" w:rsidRPr="00551B73">
        <w:rPr>
          <w:rFonts w:ascii="Arial" w:hAnsi="Arial" w:cs="Arial"/>
          <w:i/>
          <w:iCs/>
        </w:rPr>
        <w:t>his is the Gospel of the Lor</w:t>
      </w:r>
      <w:r w:rsidR="00051DC0" w:rsidRPr="00551B73">
        <w:rPr>
          <w:rFonts w:ascii="Arial" w:hAnsi="Arial" w:cs="Arial"/>
          <w:i/>
          <w:iCs/>
        </w:rPr>
        <w:t>d</w:t>
      </w:r>
      <w:r w:rsidR="009062A5" w:rsidRPr="00551B73">
        <w:rPr>
          <w:rFonts w:ascii="Arial" w:hAnsi="Arial" w:cs="Arial"/>
          <w:i/>
          <w:iCs/>
        </w:rPr>
        <w:t>.</w:t>
      </w:r>
      <w:r w:rsidR="00445898" w:rsidRPr="00551B73">
        <w:rPr>
          <w:rFonts w:ascii="Arial" w:hAnsi="Arial" w:cs="Arial"/>
          <w:i/>
          <w:iCs/>
        </w:rPr>
        <w:t xml:space="preserve"> </w:t>
      </w:r>
      <w:r w:rsidR="009062A5" w:rsidRPr="00551B73">
        <w:rPr>
          <w:rFonts w:ascii="Arial" w:hAnsi="Arial" w:cs="Arial"/>
          <w:b/>
          <w:bCs/>
          <w:i/>
          <w:iCs/>
        </w:rPr>
        <w:t xml:space="preserve">Praise to </w:t>
      </w:r>
      <w:r w:rsidR="00C75FD9" w:rsidRPr="00551B73">
        <w:rPr>
          <w:rFonts w:ascii="Arial" w:hAnsi="Arial" w:cs="Arial"/>
          <w:b/>
          <w:bCs/>
          <w:i/>
          <w:iCs/>
        </w:rPr>
        <w:t>you</w:t>
      </w:r>
      <w:r w:rsidR="009062A5" w:rsidRPr="00551B73">
        <w:rPr>
          <w:rFonts w:ascii="Arial" w:hAnsi="Arial" w:cs="Arial"/>
          <w:b/>
          <w:bCs/>
          <w:i/>
          <w:iCs/>
        </w:rPr>
        <w:t>, O Christ.</w:t>
      </w:r>
    </w:p>
    <w:p w14:paraId="7D76A9E7" w14:textId="77777777" w:rsidR="00823021" w:rsidRDefault="00823021" w:rsidP="00445898">
      <w:pPr>
        <w:pStyle w:val="line"/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3ED6040C" w14:textId="77777777" w:rsidR="00823021" w:rsidRPr="00551B73" w:rsidRDefault="00823021" w:rsidP="00445898">
      <w:pPr>
        <w:pStyle w:val="line"/>
        <w:spacing w:after="0"/>
        <w:jc w:val="both"/>
        <w:rPr>
          <w:rFonts w:ascii="Arial" w:hAnsi="Arial" w:cs="Arial"/>
          <w:i/>
          <w:iCs/>
          <w:u w:val="single"/>
          <w:lang w:val="en-US"/>
        </w:rPr>
      </w:pPr>
    </w:p>
    <w:p w14:paraId="6B16E2A5" w14:textId="7BD5C79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 </w:t>
      </w:r>
    </w:p>
    <w:p w14:paraId="6801B413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  <w:u w:val="single"/>
        </w:rPr>
        <w:t>Prayer for the week (COLLECT)</w:t>
      </w:r>
      <w:r w:rsidRPr="00551B73">
        <w:rPr>
          <w:rFonts w:ascii="Arial" w:hAnsi="Arial" w:cs="Arial"/>
          <w:sz w:val="24"/>
          <w:szCs w:val="24"/>
        </w:rPr>
        <w:t> </w:t>
      </w:r>
    </w:p>
    <w:p w14:paraId="4EF19681" w14:textId="4DB953CA" w:rsidR="00F47331" w:rsidRPr="00F47331" w:rsidRDefault="00F47331" w:rsidP="00F47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7331">
        <w:rPr>
          <w:rFonts w:ascii="Arial" w:hAnsi="Arial" w:cs="Arial"/>
          <w:sz w:val="24"/>
          <w:szCs w:val="24"/>
        </w:rPr>
        <w:t>Almighty and everlasting God, by whose Spirit the whole body of the Church is governed and sanctified: hear our prayer which we offer for all your faithful people,</w:t>
      </w:r>
    </w:p>
    <w:p w14:paraId="0D42F825" w14:textId="7A9242EE" w:rsidR="009B3C72" w:rsidRDefault="00F47331" w:rsidP="000820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7331">
        <w:rPr>
          <w:rFonts w:ascii="Arial" w:hAnsi="Arial" w:cs="Arial"/>
          <w:sz w:val="24"/>
          <w:szCs w:val="24"/>
        </w:rPr>
        <w:t>that in their vocation and ministry they may serve you in holiness and truth to the glory of your name; through our Lord and Saviour Jesus Christ, who is alive and reigns with you, in the unity of the Holy Spirit, one God, now and for ever</w:t>
      </w:r>
      <w:r w:rsidRPr="00F473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3C72" w:rsidRPr="00551B73">
        <w:rPr>
          <w:rFonts w:ascii="Arial" w:hAnsi="Arial" w:cs="Arial"/>
          <w:b/>
          <w:bCs/>
          <w:sz w:val="24"/>
          <w:szCs w:val="24"/>
        </w:rPr>
        <w:t>Amen</w:t>
      </w:r>
    </w:p>
    <w:p w14:paraId="5C967718" w14:textId="77777777" w:rsidR="00551B73" w:rsidRDefault="00551B73" w:rsidP="000820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F7623F" w14:textId="6B0AC577" w:rsidR="00551B73" w:rsidRPr="00844923" w:rsidRDefault="00844923" w:rsidP="000820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44923">
        <w:rPr>
          <w:rFonts w:ascii="Arial" w:hAnsi="Arial" w:cs="Arial"/>
          <w:sz w:val="24"/>
          <w:szCs w:val="24"/>
          <w:u w:val="single"/>
        </w:rPr>
        <w:t>Prayer after Communion</w:t>
      </w:r>
    </w:p>
    <w:p w14:paraId="56F88946" w14:textId="50B2AD41" w:rsidR="00AA4625" w:rsidRPr="00AA4625" w:rsidRDefault="00AA4625" w:rsidP="00AA4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625">
        <w:rPr>
          <w:rFonts w:ascii="Arial" w:hAnsi="Arial" w:cs="Arial"/>
          <w:sz w:val="24"/>
          <w:szCs w:val="24"/>
        </w:rPr>
        <w:t>Grant, O Lord, we beseech you,</w:t>
      </w:r>
      <w:r>
        <w:rPr>
          <w:rFonts w:ascii="Arial" w:hAnsi="Arial" w:cs="Arial"/>
          <w:sz w:val="24"/>
          <w:szCs w:val="24"/>
        </w:rPr>
        <w:t xml:space="preserve"> </w:t>
      </w:r>
      <w:r w:rsidRPr="00AA4625">
        <w:rPr>
          <w:rFonts w:ascii="Arial" w:hAnsi="Arial" w:cs="Arial"/>
          <w:sz w:val="24"/>
          <w:szCs w:val="24"/>
        </w:rPr>
        <w:t>that the course of this world may be so peaceably ordered</w:t>
      </w:r>
      <w:r>
        <w:rPr>
          <w:rFonts w:ascii="Arial" w:hAnsi="Arial" w:cs="Arial"/>
          <w:sz w:val="24"/>
          <w:szCs w:val="24"/>
        </w:rPr>
        <w:t xml:space="preserve"> </w:t>
      </w:r>
      <w:r w:rsidRPr="00AA4625">
        <w:rPr>
          <w:rFonts w:ascii="Arial" w:hAnsi="Arial" w:cs="Arial"/>
          <w:sz w:val="24"/>
          <w:szCs w:val="24"/>
        </w:rPr>
        <w:t>by your governance,</w:t>
      </w:r>
      <w:r>
        <w:rPr>
          <w:rFonts w:ascii="Arial" w:hAnsi="Arial" w:cs="Arial"/>
          <w:sz w:val="24"/>
          <w:szCs w:val="24"/>
        </w:rPr>
        <w:t xml:space="preserve"> </w:t>
      </w:r>
      <w:r w:rsidRPr="00AA4625">
        <w:rPr>
          <w:rFonts w:ascii="Arial" w:hAnsi="Arial" w:cs="Arial"/>
          <w:sz w:val="24"/>
          <w:szCs w:val="24"/>
        </w:rPr>
        <w:t xml:space="preserve">that your Church may joyfully serve you in all godly </w:t>
      </w:r>
      <w:r w:rsidR="00391014" w:rsidRPr="00AA4625">
        <w:rPr>
          <w:rFonts w:ascii="Arial" w:hAnsi="Arial" w:cs="Arial"/>
          <w:sz w:val="24"/>
          <w:szCs w:val="24"/>
        </w:rPr>
        <w:t>quietness.</w:t>
      </w:r>
    </w:p>
    <w:p w14:paraId="44E6949F" w14:textId="28C8BBFA" w:rsidR="00844923" w:rsidRPr="00844923" w:rsidRDefault="00AA4625" w:rsidP="00844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625">
        <w:rPr>
          <w:rFonts w:ascii="Arial" w:hAnsi="Arial" w:cs="Arial"/>
          <w:sz w:val="24"/>
          <w:szCs w:val="24"/>
        </w:rPr>
        <w:t>through Jesus Christ our Lord.</w:t>
      </w:r>
      <w:r>
        <w:rPr>
          <w:rFonts w:ascii="Arial" w:hAnsi="Arial" w:cs="Arial"/>
          <w:sz w:val="24"/>
          <w:szCs w:val="24"/>
        </w:rPr>
        <w:t xml:space="preserve"> </w:t>
      </w:r>
      <w:r w:rsidR="00844923">
        <w:rPr>
          <w:rFonts w:ascii="Arial" w:hAnsi="Arial" w:cs="Arial"/>
          <w:sz w:val="24"/>
          <w:szCs w:val="24"/>
        </w:rPr>
        <w:t xml:space="preserve"> </w:t>
      </w:r>
      <w:r w:rsidR="00844923" w:rsidRPr="00AA4625">
        <w:rPr>
          <w:rFonts w:ascii="Arial" w:hAnsi="Arial" w:cs="Arial"/>
          <w:b/>
          <w:bCs/>
          <w:sz w:val="24"/>
          <w:szCs w:val="24"/>
        </w:rPr>
        <w:t>Amen</w:t>
      </w:r>
    </w:p>
    <w:p w14:paraId="12268AA0" w14:textId="77777777" w:rsidR="00551B73" w:rsidRDefault="00551B73" w:rsidP="000820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F590DC" w14:textId="77777777" w:rsidR="00551B73" w:rsidRDefault="00551B73" w:rsidP="000820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933A8C" w14:textId="28D9AB0E" w:rsidR="00073B91" w:rsidRPr="00551B73" w:rsidRDefault="00C96347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031CD" wp14:editId="2A44C82D">
                <wp:simplePos x="0" y="0"/>
                <wp:positionH relativeFrom="column">
                  <wp:posOffset>-109220</wp:posOffset>
                </wp:positionH>
                <wp:positionV relativeFrom="paragraph">
                  <wp:posOffset>100965</wp:posOffset>
                </wp:positionV>
                <wp:extent cx="3219450" cy="1447800"/>
                <wp:effectExtent l="0" t="0" r="19050" b="19050"/>
                <wp:wrapNone/>
                <wp:docPr id="19334846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4787A" id="Rectangle 2" o:spid="_x0000_s1026" style="position:absolute;margin-left:-8.6pt;margin-top:7.95pt;width:253.5pt;height:1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" filled="f" strokecolor="#030e13 [484]" strokeweight="1pt"/>
            </w:pict>
          </mc:Fallback>
        </mc:AlternateContent>
      </w:r>
    </w:p>
    <w:p w14:paraId="3DD859B0" w14:textId="4FFA6D0C" w:rsidR="009B3C72" w:rsidRPr="00551B73" w:rsidRDefault="00073B91" w:rsidP="00073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551B73">
        <w:rPr>
          <w:rFonts w:ascii="Arial" w:hAnsi="Arial" w:cs="Arial"/>
          <w:i/>
          <w:iCs/>
          <w:sz w:val="24"/>
          <w:szCs w:val="24"/>
          <w:u w:val="single"/>
        </w:rPr>
        <w:t>Prayer for the Week at Home</w:t>
      </w:r>
    </w:p>
    <w:p w14:paraId="5A4CE7EE" w14:textId="50DDE930" w:rsidR="00445898" w:rsidRPr="00551B73" w:rsidRDefault="00D16CCA" w:rsidP="00073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Father of all, we thank you for Mary and Martha who teach us that sometimes the most important thing we can do is just to be in your presence. </w:t>
      </w:r>
      <w:r w:rsidR="001F718B">
        <w:rPr>
          <w:rFonts w:ascii="Arial" w:hAnsi="Arial" w:cs="Arial"/>
          <w:i/>
          <w:iCs/>
          <w:sz w:val="24"/>
          <w:szCs w:val="24"/>
        </w:rPr>
        <w:t>Help us to</w:t>
      </w:r>
      <w:r w:rsidR="00C94392">
        <w:rPr>
          <w:rFonts w:ascii="Arial" w:hAnsi="Arial" w:cs="Arial"/>
          <w:i/>
          <w:iCs/>
          <w:sz w:val="24"/>
          <w:szCs w:val="24"/>
        </w:rPr>
        <w:t xml:space="preserve"> </w:t>
      </w:r>
      <w:r w:rsidR="005C3481">
        <w:rPr>
          <w:rFonts w:ascii="Arial" w:hAnsi="Arial" w:cs="Arial"/>
          <w:i/>
          <w:iCs/>
          <w:sz w:val="24"/>
          <w:szCs w:val="24"/>
        </w:rPr>
        <w:t>find balance in our lives</w:t>
      </w:r>
      <w:r w:rsidR="005D59A5">
        <w:rPr>
          <w:rFonts w:ascii="Arial" w:hAnsi="Arial" w:cs="Arial"/>
          <w:i/>
          <w:iCs/>
          <w:sz w:val="24"/>
          <w:szCs w:val="24"/>
        </w:rPr>
        <w:t>,</w:t>
      </w:r>
      <w:r w:rsidR="005C3481">
        <w:rPr>
          <w:rFonts w:ascii="Arial" w:hAnsi="Arial" w:cs="Arial"/>
          <w:i/>
          <w:iCs/>
          <w:sz w:val="24"/>
          <w:szCs w:val="24"/>
        </w:rPr>
        <w:t xml:space="preserve"> to </w:t>
      </w:r>
      <w:r w:rsidR="00C94392">
        <w:rPr>
          <w:rFonts w:ascii="Arial" w:hAnsi="Arial" w:cs="Arial"/>
          <w:i/>
          <w:iCs/>
          <w:sz w:val="24"/>
          <w:szCs w:val="24"/>
        </w:rPr>
        <w:t xml:space="preserve">know when to be still and when to </w:t>
      </w:r>
      <w:r w:rsidR="006E0B7D">
        <w:rPr>
          <w:rFonts w:ascii="Arial" w:hAnsi="Arial" w:cs="Arial"/>
          <w:i/>
          <w:iCs/>
          <w:sz w:val="24"/>
          <w:szCs w:val="24"/>
        </w:rPr>
        <w:t>act. We ask this in Jesus’s name, Amen</w:t>
      </w:r>
      <w:r w:rsidR="001F718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4623879" w14:textId="77777777" w:rsidR="00445898" w:rsidRPr="00551B73" w:rsidRDefault="00445898" w:rsidP="00073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C2FCB12" w14:textId="77777777" w:rsidR="00773436" w:rsidRPr="00551B73" w:rsidRDefault="00773436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1DEAB" w14:textId="0FB076C6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NEXT WEEK:</w:t>
      </w:r>
      <w:r w:rsidR="007166A0" w:rsidRPr="00551B73">
        <w:rPr>
          <w:rFonts w:ascii="Arial" w:hAnsi="Arial" w:cs="Arial"/>
          <w:sz w:val="24"/>
          <w:szCs w:val="24"/>
        </w:rPr>
        <w:t xml:space="preserve"> </w:t>
      </w:r>
      <w:r w:rsidR="00D802A5" w:rsidRPr="00551B73">
        <w:rPr>
          <w:rFonts w:ascii="Arial" w:hAnsi="Arial" w:cs="Arial"/>
          <w:sz w:val="24"/>
          <w:szCs w:val="24"/>
        </w:rPr>
        <w:t xml:space="preserve">                           </w:t>
      </w:r>
      <w:r w:rsidR="006E0B7D">
        <w:rPr>
          <w:rFonts w:ascii="Arial" w:hAnsi="Arial" w:cs="Arial"/>
          <w:sz w:val="24"/>
          <w:szCs w:val="24"/>
        </w:rPr>
        <w:t>27</w:t>
      </w:r>
      <w:r w:rsidR="006E0B7D" w:rsidRPr="006E0B7D">
        <w:rPr>
          <w:rFonts w:ascii="Arial" w:hAnsi="Arial" w:cs="Arial"/>
          <w:sz w:val="24"/>
          <w:szCs w:val="24"/>
          <w:vertAlign w:val="superscript"/>
        </w:rPr>
        <w:t>th</w:t>
      </w:r>
      <w:r w:rsidR="006E0B7D">
        <w:rPr>
          <w:rFonts w:ascii="Arial" w:hAnsi="Arial" w:cs="Arial"/>
          <w:sz w:val="24"/>
          <w:szCs w:val="24"/>
        </w:rPr>
        <w:t xml:space="preserve"> July</w:t>
      </w:r>
      <w:r w:rsidR="00B52886" w:rsidRPr="00551B73">
        <w:rPr>
          <w:rFonts w:ascii="Arial" w:hAnsi="Arial" w:cs="Arial"/>
          <w:sz w:val="24"/>
          <w:szCs w:val="24"/>
        </w:rPr>
        <w:t xml:space="preserve"> </w:t>
      </w:r>
      <w:r w:rsidRPr="00551B73">
        <w:rPr>
          <w:rFonts w:ascii="Arial" w:hAnsi="Arial" w:cs="Arial"/>
          <w:sz w:val="24"/>
          <w:szCs w:val="24"/>
        </w:rPr>
        <w:t>2025 </w:t>
      </w:r>
    </w:p>
    <w:p w14:paraId="71A80848" w14:textId="65541B51" w:rsidR="00073B91" w:rsidRPr="00551B73" w:rsidRDefault="00915A59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Trinity </w:t>
      </w:r>
      <w:r w:rsidR="006E0B7D">
        <w:rPr>
          <w:rFonts w:ascii="Arial" w:hAnsi="Arial" w:cs="Arial"/>
          <w:sz w:val="24"/>
          <w:szCs w:val="24"/>
        </w:rPr>
        <w:t>6</w:t>
      </w:r>
    </w:p>
    <w:p w14:paraId="103DA49B" w14:textId="6C5A985E" w:rsidR="009A7179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p w14:paraId="4505353B" w14:textId="77777777" w:rsidR="009C42E1" w:rsidRPr="00551B73" w:rsidRDefault="009C42E1" w:rsidP="009C42E1">
      <w:pPr>
        <w:pStyle w:val="BodyA"/>
        <w:rPr>
          <w:rFonts w:ascii="Arial" w:eastAsia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10.15am</w:t>
      </w:r>
    </w:p>
    <w:p w14:paraId="049FCF6E" w14:textId="5F7CE723" w:rsidR="009C42E1" w:rsidRPr="00551B73" w:rsidRDefault="004C50CE" w:rsidP="009C42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St Hilda’s Sherburn.</w:t>
      </w:r>
    </w:p>
    <w:p w14:paraId="21A88533" w14:textId="33602EEB" w:rsidR="00073B91" w:rsidRPr="00551B73" w:rsidRDefault="0073169B" w:rsidP="009C42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Common Worship</w:t>
      </w:r>
      <w:r w:rsidR="00D91BFE" w:rsidRPr="00551B73">
        <w:rPr>
          <w:rFonts w:ascii="Arial" w:hAnsi="Arial" w:cs="Arial"/>
          <w:sz w:val="24"/>
          <w:szCs w:val="24"/>
        </w:rPr>
        <w:t xml:space="preserve"> Holy Communion</w:t>
      </w:r>
    </w:p>
    <w:p w14:paraId="38A64299" w14:textId="77777777" w:rsidR="00D91BFE" w:rsidRPr="00551B73" w:rsidRDefault="00D91BFE" w:rsidP="00D91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8E37C" w14:textId="55C45FF3" w:rsidR="00C06083" w:rsidRPr="00C06083" w:rsidRDefault="00073B91" w:rsidP="00C06083">
      <w:pPr>
        <w:pStyle w:val="BodyA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  <w:u w:val="single"/>
        </w:rPr>
        <w:t>Readings</w:t>
      </w:r>
      <w:r w:rsidR="00C06083">
        <w:rPr>
          <w:rFonts w:ascii="Arial" w:hAnsi="Arial" w:cs="Arial"/>
          <w:sz w:val="24"/>
          <w:szCs w:val="24"/>
          <w:u w:val="single"/>
        </w:rPr>
        <w:t>:</w:t>
      </w:r>
      <w:r w:rsidR="00C06083">
        <w:rPr>
          <w:rFonts w:ascii="Arial" w:hAnsi="Arial" w:cs="Arial"/>
          <w:sz w:val="24"/>
          <w:szCs w:val="24"/>
        </w:rPr>
        <w:t xml:space="preserve">                           </w:t>
      </w:r>
      <w:r w:rsidR="00CD6ED5">
        <w:rPr>
          <w:rFonts w:ascii="Arial" w:hAnsi="Arial" w:cs="Arial"/>
          <w:sz w:val="24"/>
          <w:szCs w:val="24"/>
        </w:rPr>
        <w:t xml:space="preserve">              P</w:t>
      </w:r>
      <w:r w:rsidR="006E0B7D">
        <w:rPr>
          <w:rFonts w:ascii="Arial" w:hAnsi="Arial"/>
        </w:rPr>
        <w:t xml:space="preserve">salm </w:t>
      </w:r>
      <w:r w:rsidR="007A2F8A">
        <w:rPr>
          <w:rFonts w:ascii="Arial" w:hAnsi="Arial"/>
        </w:rPr>
        <w:t>138</w:t>
      </w:r>
    </w:p>
    <w:p w14:paraId="77325B50" w14:textId="47A0497E" w:rsidR="009A7179" w:rsidRDefault="00C06083" w:rsidP="00C06083">
      <w:pPr>
        <w:pStyle w:val="BodyA"/>
        <w:jc w:val="right"/>
        <w:rPr>
          <w:rFonts w:ascii="Arial" w:hAnsi="Arial"/>
        </w:rPr>
      </w:pPr>
      <w:r>
        <w:rPr>
          <w:rFonts w:ascii="Arial" w:hAnsi="Arial"/>
        </w:rPr>
        <w:t>Luke</w:t>
      </w:r>
      <w:r w:rsidR="00464D3F">
        <w:rPr>
          <w:rFonts w:ascii="Arial" w:hAnsi="Arial"/>
        </w:rPr>
        <w:t xml:space="preserve"> </w:t>
      </w:r>
      <w:r w:rsidR="00CD6ED5">
        <w:rPr>
          <w:rFonts w:ascii="Arial" w:hAnsi="Arial"/>
        </w:rPr>
        <w:t>11: 1-13</w:t>
      </w:r>
    </w:p>
    <w:p w14:paraId="55934F16" w14:textId="77777777" w:rsidR="00C06083" w:rsidRPr="00551B73" w:rsidRDefault="00C06083" w:rsidP="00C06083">
      <w:pPr>
        <w:pStyle w:val="BodyA"/>
        <w:jc w:val="right"/>
        <w:rPr>
          <w:rFonts w:ascii="Arial" w:hAnsi="Arial" w:cs="Arial"/>
          <w:sz w:val="24"/>
          <w:szCs w:val="24"/>
          <w:u w:val="single"/>
        </w:rPr>
      </w:pPr>
    </w:p>
    <w:p w14:paraId="3256D664" w14:textId="5D112E84" w:rsidR="00073B91" w:rsidRPr="00551B73" w:rsidRDefault="00073B91" w:rsidP="009B3C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  <w:u w:val="single"/>
          <w:lang w:val="en-US"/>
        </w:rPr>
        <w:t>A Prayer during Vacancy</w:t>
      </w:r>
      <w:r w:rsidRPr="00551B73">
        <w:rPr>
          <w:rFonts w:ascii="Arial" w:hAnsi="Arial" w:cs="Arial"/>
          <w:sz w:val="24"/>
          <w:szCs w:val="24"/>
        </w:rPr>
        <w:t> </w:t>
      </w:r>
    </w:p>
    <w:p w14:paraId="486B8CAD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p w14:paraId="61009439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 xml:space="preserve">Gracious God, in your mercy, and for your glory, renew us, reshape us, revive us - with generous faith, courageous hope, and life-giving love - that, in transformed lives, through growing church and building community in this </w:t>
      </w:r>
      <w:proofErr w:type="gramStart"/>
      <w:r w:rsidRPr="00551B73">
        <w:rPr>
          <w:rFonts w:ascii="Arial" w:hAnsi="Arial" w:cs="Arial"/>
          <w:sz w:val="24"/>
          <w:szCs w:val="24"/>
        </w:rPr>
        <w:t>Benefice,  we</w:t>
      </w:r>
      <w:proofErr w:type="gramEnd"/>
      <w:r w:rsidRPr="00551B73">
        <w:rPr>
          <w:rFonts w:ascii="Arial" w:hAnsi="Arial" w:cs="Arial"/>
          <w:sz w:val="24"/>
          <w:szCs w:val="24"/>
        </w:rPr>
        <w:t xml:space="preserve"> may see your Kingdom come  </w:t>
      </w:r>
    </w:p>
    <w:p w14:paraId="6E434491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and be good news for all. Amen. </w:t>
      </w:r>
    </w:p>
    <w:p w14:paraId="25AA642A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p w14:paraId="14D171E8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i/>
          <w:iCs/>
          <w:sz w:val="24"/>
          <w:szCs w:val="24"/>
        </w:rPr>
        <w:t>Adapted from Derby Diocese’s Diocesan Vision Prayer</w:t>
      </w:r>
      <w:r w:rsidRPr="00551B73">
        <w:rPr>
          <w:rFonts w:ascii="Arial" w:hAnsi="Arial" w:cs="Arial"/>
          <w:sz w:val="24"/>
          <w:szCs w:val="24"/>
        </w:rPr>
        <w:t> </w:t>
      </w:r>
    </w:p>
    <w:p w14:paraId="420B922B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p w14:paraId="05B58B22" w14:textId="5851BCEC" w:rsidR="00B90853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sectPr w:rsidR="00B90853" w:rsidRPr="00551B73" w:rsidSect="00073B9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91"/>
    <w:rsid w:val="000102BF"/>
    <w:rsid w:val="00030CE1"/>
    <w:rsid w:val="000364CA"/>
    <w:rsid w:val="00051DC0"/>
    <w:rsid w:val="0005634D"/>
    <w:rsid w:val="0006524E"/>
    <w:rsid w:val="00073B91"/>
    <w:rsid w:val="00073E1E"/>
    <w:rsid w:val="0008204B"/>
    <w:rsid w:val="000A6F20"/>
    <w:rsid w:val="000D7028"/>
    <w:rsid w:val="000E0C39"/>
    <w:rsid w:val="001119D0"/>
    <w:rsid w:val="00127B0F"/>
    <w:rsid w:val="00165F4E"/>
    <w:rsid w:val="001B7AE9"/>
    <w:rsid w:val="001C4564"/>
    <w:rsid w:val="001F70D7"/>
    <w:rsid w:val="001F718B"/>
    <w:rsid w:val="00222173"/>
    <w:rsid w:val="00241A45"/>
    <w:rsid w:val="00270018"/>
    <w:rsid w:val="002958BE"/>
    <w:rsid w:val="002A4205"/>
    <w:rsid w:val="002D1187"/>
    <w:rsid w:val="002F3FD2"/>
    <w:rsid w:val="00322FFE"/>
    <w:rsid w:val="00356BDF"/>
    <w:rsid w:val="003750C1"/>
    <w:rsid w:val="003768A9"/>
    <w:rsid w:val="00391014"/>
    <w:rsid w:val="0039523B"/>
    <w:rsid w:val="003A0D3F"/>
    <w:rsid w:val="003B44F7"/>
    <w:rsid w:val="003B5A59"/>
    <w:rsid w:val="003C5C68"/>
    <w:rsid w:val="003D48DF"/>
    <w:rsid w:val="003F3EFB"/>
    <w:rsid w:val="00445898"/>
    <w:rsid w:val="00457878"/>
    <w:rsid w:val="00464D3F"/>
    <w:rsid w:val="004B6EE8"/>
    <w:rsid w:val="004C50CE"/>
    <w:rsid w:val="00523891"/>
    <w:rsid w:val="0053715C"/>
    <w:rsid w:val="00551B73"/>
    <w:rsid w:val="005813B2"/>
    <w:rsid w:val="00593AF9"/>
    <w:rsid w:val="005A5C44"/>
    <w:rsid w:val="005B14A8"/>
    <w:rsid w:val="005B7D33"/>
    <w:rsid w:val="005C3481"/>
    <w:rsid w:val="005D59A5"/>
    <w:rsid w:val="00631BDE"/>
    <w:rsid w:val="006440EA"/>
    <w:rsid w:val="00647887"/>
    <w:rsid w:val="00673E33"/>
    <w:rsid w:val="006E0B7D"/>
    <w:rsid w:val="006E347C"/>
    <w:rsid w:val="006E627B"/>
    <w:rsid w:val="00705D8B"/>
    <w:rsid w:val="0071191D"/>
    <w:rsid w:val="007166A0"/>
    <w:rsid w:val="0073169B"/>
    <w:rsid w:val="00731FBD"/>
    <w:rsid w:val="007434FF"/>
    <w:rsid w:val="00746319"/>
    <w:rsid w:val="00762DAC"/>
    <w:rsid w:val="00773436"/>
    <w:rsid w:val="00776028"/>
    <w:rsid w:val="007A2F8A"/>
    <w:rsid w:val="007B5CB8"/>
    <w:rsid w:val="007B6DD7"/>
    <w:rsid w:val="007F663E"/>
    <w:rsid w:val="0080352E"/>
    <w:rsid w:val="008222B5"/>
    <w:rsid w:val="00823021"/>
    <w:rsid w:val="008401B8"/>
    <w:rsid w:val="00844923"/>
    <w:rsid w:val="00846E40"/>
    <w:rsid w:val="008725E9"/>
    <w:rsid w:val="008A774F"/>
    <w:rsid w:val="008C6D96"/>
    <w:rsid w:val="008D262D"/>
    <w:rsid w:val="008F00E4"/>
    <w:rsid w:val="009062A5"/>
    <w:rsid w:val="00915A59"/>
    <w:rsid w:val="00960FB1"/>
    <w:rsid w:val="009A1070"/>
    <w:rsid w:val="009A1B44"/>
    <w:rsid w:val="009A7179"/>
    <w:rsid w:val="009B2BF7"/>
    <w:rsid w:val="009B3C72"/>
    <w:rsid w:val="009C3A56"/>
    <w:rsid w:val="009C42E1"/>
    <w:rsid w:val="009D2CB5"/>
    <w:rsid w:val="009D54D1"/>
    <w:rsid w:val="009F663E"/>
    <w:rsid w:val="009F7FCE"/>
    <w:rsid w:val="00A13EC3"/>
    <w:rsid w:val="00A3511A"/>
    <w:rsid w:val="00A52D0C"/>
    <w:rsid w:val="00A65C87"/>
    <w:rsid w:val="00A80B38"/>
    <w:rsid w:val="00AA4625"/>
    <w:rsid w:val="00AB189F"/>
    <w:rsid w:val="00AC51C8"/>
    <w:rsid w:val="00AE32EE"/>
    <w:rsid w:val="00B52886"/>
    <w:rsid w:val="00B6767F"/>
    <w:rsid w:val="00B90853"/>
    <w:rsid w:val="00BB1B41"/>
    <w:rsid w:val="00BB335F"/>
    <w:rsid w:val="00BB59B2"/>
    <w:rsid w:val="00BC597C"/>
    <w:rsid w:val="00BD5F9A"/>
    <w:rsid w:val="00C06083"/>
    <w:rsid w:val="00C079D9"/>
    <w:rsid w:val="00C60F4D"/>
    <w:rsid w:val="00C73A79"/>
    <w:rsid w:val="00C75FD9"/>
    <w:rsid w:val="00C90CAD"/>
    <w:rsid w:val="00C94392"/>
    <w:rsid w:val="00C96347"/>
    <w:rsid w:val="00CA522C"/>
    <w:rsid w:val="00CB52BD"/>
    <w:rsid w:val="00CB5E92"/>
    <w:rsid w:val="00CC7751"/>
    <w:rsid w:val="00CD4407"/>
    <w:rsid w:val="00CD6ED5"/>
    <w:rsid w:val="00D14FB4"/>
    <w:rsid w:val="00D16CCA"/>
    <w:rsid w:val="00D44C2D"/>
    <w:rsid w:val="00D76B44"/>
    <w:rsid w:val="00D80049"/>
    <w:rsid w:val="00D802A5"/>
    <w:rsid w:val="00D91BFE"/>
    <w:rsid w:val="00D91C3E"/>
    <w:rsid w:val="00D939EA"/>
    <w:rsid w:val="00DC1952"/>
    <w:rsid w:val="00DC4157"/>
    <w:rsid w:val="00DF10FD"/>
    <w:rsid w:val="00E13942"/>
    <w:rsid w:val="00E33093"/>
    <w:rsid w:val="00E608BC"/>
    <w:rsid w:val="00E625C3"/>
    <w:rsid w:val="00E901C1"/>
    <w:rsid w:val="00ED35BD"/>
    <w:rsid w:val="00F22925"/>
    <w:rsid w:val="00F45D5D"/>
    <w:rsid w:val="00F47331"/>
    <w:rsid w:val="00F9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21AE"/>
  <w15:chartTrackingRefBased/>
  <w15:docId w15:val="{2CAE7351-3B1C-42FD-96D1-C1DAE099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B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3B9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B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B91"/>
    <w:rPr>
      <w:color w:val="605E5C"/>
      <w:shd w:val="clear" w:color="auto" w:fill="E1DFDD"/>
    </w:rPr>
  </w:style>
  <w:style w:type="paragraph" w:customStyle="1" w:styleId="BodyA">
    <w:name w:val="Body A"/>
    <w:rsid w:val="009B3C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ptos" w:eastAsia="Aptos" w:hAnsi="Aptos" w:cs="Apto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">
    <w:name w:val="Body"/>
    <w:rsid w:val="002A42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2A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37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0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6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88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5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31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0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3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7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Turner</dc:creator>
  <cp:keywords/>
  <dc:description/>
  <cp:lastModifiedBy>Catherine Turner</cp:lastModifiedBy>
  <cp:revision>24</cp:revision>
  <dcterms:created xsi:type="dcterms:W3CDTF">2025-06-10T12:54:00Z</dcterms:created>
  <dcterms:modified xsi:type="dcterms:W3CDTF">2025-06-11T09:25:00Z</dcterms:modified>
</cp:coreProperties>
</file>